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D7" w:rsidRDefault="00A94ED7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275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53194C">
        <w:tc>
          <w:tcPr>
            <w:tcW w:w="14884" w:type="dxa"/>
            <w:gridSpan w:val="6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8836B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УЗ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F4E6B" w:rsidRPr="002F4E6B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Консультативно-диагностический центр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7981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г. 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Сыктывкар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Куратова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F4E6B" w:rsidRDefault="00BF0654" w:rsidP="00BF065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(82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836BC">
              <w:rPr>
                <w:rFonts w:ascii="Times New Roman" w:hAnsi="Times New Roman" w:cs="Times New Roman"/>
                <w:sz w:val="24"/>
                <w:szCs w:val="24"/>
              </w:rPr>
              <w:t xml:space="preserve">25-01-61, факс: 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4E6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8836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F4E6B" w:rsidRPr="002F4E6B">
              <w:rPr>
                <w:rFonts w:ascii="Times New Roman" w:hAnsi="Times New Roman" w:cs="Times New Roman"/>
                <w:sz w:val="24"/>
                <w:szCs w:val="24"/>
              </w:rPr>
              <w:t>krkdc@rambler.ru</w:t>
            </w:r>
            <w:r w:rsidR="002F4E6B" w:rsidRPr="002F4E6B">
              <w:t xml:space="preserve"> </w:t>
            </w:r>
          </w:p>
          <w:p w:rsid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– </w:t>
            </w:r>
            <w:proofErr w:type="spellStart"/>
            <w:r w:rsidR="002F4E6B" w:rsidRPr="002F4E6B">
              <w:rPr>
                <w:rFonts w:ascii="Times New Roman" w:hAnsi="Times New Roman" w:cs="Times New Roman"/>
                <w:sz w:val="24"/>
                <w:szCs w:val="24"/>
              </w:rPr>
              <w:t>Ипатко</w:t>
            </w:r>
            <w:proofErr w:type="spellEnd"/>
            <w:r w:rsidR="002F4E6B" w:rsidRPr="002F4E6B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  <w:p w:rsidR="001D7755" w:rsidRPr="008930E1" w:rsidRDefault="001D7755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7"/>
        <w:gridCol w:w="4253"/>
        <w:gridCol w:w="3827"/>
      </w:tblGrid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Консультативное отделение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Врач-травматолог-ортопед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1,0 ставку. Сменная работа, 33- часовая  рабочая неделя из расчета на 1,0 ставку. Заработная плата: от 29430 до 46838 рублей (заработная плата указана без учета заработной платы от оказания платных медицинских услуг).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«Педиатрия».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«Травматология и ортопедия».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по специальности «Травматология-ортопедия»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Консультативное отделение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клинический фармаколог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1,0 ставку. Сменная работа, 36- часовая  рабочая неделя (для женщин),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39-часовая рабочая неделя (для мужчин) из расчета на 1,0 ставку. Заработная плата: от 29430 до 46838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«Педиатрия»;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в ординатуре по специальности «Клиническая фармакология» либо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по специальности «Клиническая фармакология» при наличии подготовки в интернатуре/ординатуре по одной из специальностей: «Общая врачебная практика (семейная медицина)», «Педиатрия», «Терапия».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по специальности «Клиническая фармакология»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Дополнительный отпуск за работу во вредных условиях труда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Консультативное отделение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Врач-невролог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Сменная работа, 33- часовая  рабочая неделя из расчета на 1,0 ставку. Заработная плата: от 29430 до 46838 рублей (заработная плата указана без учета заработной платы от оказания платных медицинских услуг).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«Педиатрия»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«Неврология».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по специальности «Неврология»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Диабетологичес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 центр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Врач-эндокринолог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Сменная работа, 33- часовая  рабочая неделя из расчета на 1,0 ставку. Заработная плата: от 29430 до 46838 рублей (заработная плата указана без учета заработной платы от оказания платных медицинских услуг).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«Педиатрия»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«Эндокринология».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по специальности «Эндокринология»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Диабетологичес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 центр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Врач-эндокринолог</w:t>
            </w:r>
          </w:p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подиатр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1,0 ставку. Сменная работа, 33- часовая  рабочая неделя из расчета на 1,0 ставку. Заработная плата: от 29430 до 46838 рублей (заработная плата указана без учета заработной платы от оказания платных медицинских услуг). 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«Педиатрия»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«Эндокринология».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по специальности «Эндокринология»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Отделение функциональной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диагностики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Врач функциональной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диагностики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1,0 ставку. Сменная работа, 33- часовая  рабочая неделя из расчета на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1,0 ставку. Заработная плата: от 29430 до 46838 рублей (заработная плата указана без учета заработной платы от оказания платных медицинских услуг).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«Медицинская биофизика», «Медицинская кибернетика», «Педиатрия»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ординатуре по специальности «Функциональная диагностика» либо профессиональная переподготовка по специальности «Функциональная диагностика».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по специальности «Функциональная диагностика» (Ультразвуковые методы исследования)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Дополнительный отпуск за работу во вредных условиях труда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Врач-кардиолог</w:t>
            </w:r>
          </w:p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"Лечебное дело", "Педиатрия"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в ординатуре по специальности "Кардиология" или профессиональная переподготовка по специальности "Кардиология" при наличии подготовки в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интернатуре/ординатуре по одной из специальностей: "Общая врачебная практика (семейная медицина)", "Терапия" Сертификат специалиста  или свидетельство об аккредитации специалиста по специальности "Кардиология"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Индивидуальное рассмотрение возможности предоставления жилья или частичная компенсация аренды жилья (только для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</w:t>
            </w:r>
            <w:proofErr w:type="gram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</w:t>
            </w:r>
            <w:proofErr w:type="gram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эндокринолог 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«Педиатрия»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«Эндокринология».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Сертификат специалиста по специальности «Эндокринология»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Врач-травматолог-ортопед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специальностей: «Лечебное дело», «Педиатрия».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«Травматология и ортопедия», сертификат/свидетельство об аккредитации по специальности «Травматология и ортопедия»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Обеспечение спецодеждой,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</w:p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специальности "Лечебное дело" или "Педиатрия" и подготовка в интернатуре и (или) ординатуре по специальности "Неврология"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или свидетельство об аккредитации специалиста по специальности "Неврология" 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Врач-офтальмолог 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специальности "Лечебное дело" или "Педиатрия" и подготовка в интернатуре и (или) ординатуре по специальности "Офтальмология"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или свидетельство об аккредитации специалиста по специальности «Офтальмология»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</w:p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оториноларин-голог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специальности "Лечебное дело" или "Педиатрия" и подготовка в интернатуре и (или) ординатуре по специальности "Оториноларингология"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или свидетельство об аккредитации специалиста по специальности "Оториноларингология»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Врач-онколог (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маммолог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1,0 ставку. Разъездной характер работы (выездная работа в районы и города Республики Коми), суммированный учет рабочего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"Лечебное дело", "Педиатрия"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интернатуре/ординатуре по специальности "Онкология" или профессиональная переподготовка по специальности "Онкология" при наличии подготовки в интернатуре/ординатуре по одной из специальностей: "Акушерство и гинекология", "Терапия", "Хирургия" Сертификат специалиста  или свидетельство об аккредитации специалиста по специальности "Онкология», 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Оплата проезда к месту отпуска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«Лечебное дело», «Медицинская биофизика», «Медицинская кибернетика», «Педиатрия»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ординатуре по специальности «Функциональная диагностика» либо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переподготовка по специальности «Функциональная диагностика», 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Индивидуальное рассмотрение возможности предоставления жилья или частичная компенсация аренды жилья (только для </w:t>
            </w: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одной из специальностей: "Лечебное дело", "Педиатрия", " Медицинская биофизика", "Медицинская кибернетика"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 ординатуре по специальности "Ультразвуковая диагностика" или профессиональная переподготовка по специальности "Ультразвуковая диагностика" Владение методиками: пункциями щитовидной и молочной железы, УЗИ суставов, 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D50" w:rsidRPr="00B21D50" w:rsidTr="00B21D50">
        <w:trPr>
          <w:trHeight w:val="8925"/>
        </w:trPr>
        <w:tc>
          <w:tcPr>
            <w:tcW w:w="56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52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поликлиника (выездная)</w:t>
            </w:r>
          </w:p>
        </w:tc>
        <w:tc>
          <w:tcPr>
            <w:tcW w:w="2268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Врач-пульмонолог</w:t>
            </w:r>
          </w:p>
        </w:tc>
        <w:tc>
          <w:tcPr>
            <w:tcW w:w="1417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1,0 ставку. Разъездной характер работы (выездная работа в районы и города Республики Коми), суммированный учет рабочего времени. Заработная плата: от 100 000 рублей.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Требования: 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специальности "Лечебное дело" или "Педиатрия" и подготовка в ординатуре по специальности "Пульмонология" или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-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специальности "Лечебное дело" или "Педиатрия", подготовка в интернатуре и (или) ординатуре по одной из специальностей: </w:t>
            </w:r>
            <w:proofErr w:type="gram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"Общая врачебная практика (семейная медицина)", "Педиатрия", "Терапия", "Фтизиатрия", "Торакальная хирургия", "Аллергология и иммунология" и дополнительное профессиональное образование - программы профессиональной переподготовки по специальности "Пульмонология"</w:t>
            </w:r>
            <w:proofErr w:type="gramEnd"/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специалиста  или свидетельство об аккредитации специалиста по специальности "Пульмонология"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</w:t>
            </w:r>
            <w:proofErr w:type="spellStart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профпатолога</w:t>
            </w:r>
            <w:proofErr w:type="spellEnd"/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</w:tcPr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Дополнительный отпуск за работу во вредных условиях труда до 12 календарных дней.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Оплата проезда к месту отпуска и обратно 1 раз в 2 года работнику и неработающим  членам семьи (дети, супруги).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Обеспечение спецодеждой, средствами индивидуальной защиты, проведение периодических медосмотров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Индивидуальное рассмотрение возможности предоставления жилья или частичная компенсация аренды жилья (только для сотрудников, приехавших из других регионов)</w:t>
            </w:r>
          </w:p>
          <w:p w:rsidR="00B21D50" w:rsidRPr="00B21D50" w:rsidRDefault="00B21D50" w:rsidP="00B21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1D50" w:rsidRDefault="00B21D50"/>
    <w:p w:rsidR="00B21D50" w:rsidRDefault="00B21D50"/>
    <w:p w:rsidR="00B21D50" w:rsidRDefault="00B21D50"/>
    <w:p w:rsidR="00B21D50" w:rsidRDefault="00B21D50"/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409"/>
        <w:gridCol w:w="1134"/>
        <w:gridCol w:w="4395"/>
        <w:gridCol w:w="3827"/>
      </w:tblGrid>
      <w:tr w:rsidR="00A94ED7" w:rsidRPr="008930E1" w:rsidTr="009F5A3D">
        <w:tc>
          <w:tcPr>
            <w:tcW w:w="567" w:type="dxa"/>
          </w:tcPr>
          <w:p w:rsidR="00A94ED7" w:rsidRPr="008930E1" w:rsidRDefault="00A94ED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Консультативное отделение</w:t>
            </w:r>
          </w:p>
        </w:tc>
        <w:tc>
          <w:tcPr>
            <w:tcW w:w="2409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травматолог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ртопед</w:t>
            </w:r>
          </w:p>
        </w:tc>
        <w:tc>
          <w:tcPr>
            <w:tcW w:w="1134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94ED7" w:rsidRDefault="00A94ED7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94ED7" w:rsidRPr="004F6C21" w:rsidRDefault="00A94ED7" w:rsidP="004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914">
              <w:rPr>
                <w:rFonts w:ascii="Times New Roman" w:hAnsi="Times New Roman" w:cs="Times New Roman"/>
                <w:sz w:val="24"/>
                <w:szCs w:val="24"/>
              </w:rPr>
              <w:t xml:space="preserve">шестидневная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неделя </w:t>
            </w:r>
            <w:r w:rsidR="00833914">
              <w:rPr>
                <w:rFonts w:ascii="Times New Roman" w:hAnsi="Times New Roman" w:cs="Times New Roman"/>
                <w:sz w:val="24"/>
                <w:szCs w:val="24"/>
              </w:rPr>
              <w:t xml:space="preserve"> по установленному графику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8876C5" w:rsidRDefault="00A94ED7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29430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ED7" w:rsidRPr="009F4F3E" w:rsidRDefault="00A94ED7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учета заработной платы от оказания платных медицинских услуг). </w:t>
            </w:r>
          </w:p>
          <w:p w:rsidR="00A94ED7" w:rsidRDefault="00A94ED7" w:rsidP="00EF70F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ED7" w:rsidRPr="00CD0EC8" w:rsidRDefault="00A94ED7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vMerge w:val="restart"/>
          </w:tcPr>
          <w:p w:rsidR="00A94ED7" w:rsidRDefault="00A94ED7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A94ED7" w:rsidRDefault="00A94ED7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A94ED7" w:rsidRDefault="00A94ED7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9861F3" w:rsidRDefault="009861F3" w:rsidP="00986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740509" w:rsidRDefault="00740509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дополнительный отпуск за работу во вредных условиях труда </w:t>
            </w:r>
            <w:r w:rsidR="00956F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12 календарных дней</w:t>
            </w:r>
            <w:r w:rsidR="00956F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ED7" w:rsidRDefault="00A94ED7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ED7" w:rsidRPr="008930E1" w:rsidRDefault="00A94ED7" w:rsidP="00A94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D7" w:rsidRPr="008930E1" w:rsidTr="009F5A3D">
        <w:tc>
          <w:tcPr>
            <w:tcW w:w="567" w:type="dxa"/>
          </w:tcPr>
          <w:p w:rsidR="00A94ED7" w:rsidRPr="008930E1" w:rsidRDefault="00A94ED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Консультативное отделение</w:t>
            </w:r>
          </w:p>
        </w:tc>
        <w:tc>
          <w:tcPr>
            <w:tcW w:w="2409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клинический фармаколог</w:t>
            </w:r>
          </w:p>
        </w:tc>
        <w:tc>
          <w:tcPr>
            <w:tcW w:w="1134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94ED7" w:rsidRDefault="00A94ED7" w:rsidP="00A9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94ED7" w:rsidRDefault="00A94ED7" w:rsidP="00A9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E55"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 по установленному графику</w:t>
            </w:r>
          </w:p>
          <w:p w:rsidR="00A94ED7" w:rsidRPr="004F6C21" w:rsidRDefault="00A94ED7" w:rsidP="00A9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ED7" w:rsidRPr="009F4F3E" w:rsidRDefault="00A94ED7" w:rsidP="00A9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29430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ED7" w:rsidRDefault="00A94ED7" w:rsidP="00A94ED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ED7" w:rsidRPr="00CD0EC8" w:rsidRDefault="00A94ED7" w:rsidP="00A94ED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94ED7" w:rsidRPr="008930E1" w:rsidRDefault="00A94ED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D7" w:rsidRPr="008930E1" w:rsidTr="009F5A3D">
        <w:tc>
          <w:tcPr>
            <w:tcW w:w="567" w:type="dxa"/>
          </w:tcPr>
          <w:p w:rsidR="00A94ED7" w:rsidRDefault="0089481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Консультативное </w:t>
            </w:r>
            <w:r w:rsidRPr="00A94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</w:t>
            </w:r>
          </w:p>
        </w:tc>
        <w:tc>
          <w:tcPr>
            <w:tcW w:w="2409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1134" w:type="dxa"/>
          </w:tcPr>
          <w:p w:rsidR="00A94ED7" w:rsidRPr="00A94ED7" w:rsidRDefault="00A94ED7" w:rsidP="00A9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E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445BD5" w:rsidRDefault="00445BD5" w:rsidP="00445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445BD5" w:rsidRDefault="00445BD5" w:rsidP="00445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 по установленному графику</w:t>
            </w:r>
          </w:p>
          <w:p w:rsidR="00445BD5" w:rsidRPr="004F6C21" w:rsidRDefault="00445BD5" w:rsidP="00445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5BD5" w:rsidRPr="009F4F3E" w:rsidRDefault="00445BD5" w:rsidP="00445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29430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5BD5" w:rsidRDefault="00445BD5" w:rsidP="00445BD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ED7" w:rsidRPr="00CD0EC8" w:rsidRDefault="00445BD5" w:rsidP="00445BD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94ED7" w:rsidRPr="008930E1" w:rsidRDefault="00A94ED7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C9" w:rsidRPr="008930E1" w:rsidTr="009F5A3D">
        <w:tc>
          <w:tcPr>
            <w:tcW w:w="567" w:type="dxa"/>
          </w:tcPr>
          <w:p w:rsidR="00C54AC9" w:rsidRDefault="0089481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C54AC9" w:rsidRDefault="00C54AC9" w:rsidP="004E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Консультативное</w:t>
            </w:r>
          </w:p>
          <w:p w:rsidR="00C54AC9" w:rsidRPr="00A94ED7" w:rsidRDefault="00C54AC9" w:rsidP="004E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</w:t>
            </w:r>
          </w:p>
        </w:tc>
        <w:tc>
          <w:tcPr>
            <w:tcW w:w="2409" w:type="dxa"/>
          </w:tcPr>
          <w:p w:rsidR="00C54AC9" w:rsidRPr="00A94ED7" w:rsidRDefault="00C54AC9" w:rsidP="00C54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колопроктолог</w:t>
            </w:r>
            <w:proofErr w:type="spellEnd"/>
          </w:p>
        </w:tc>
        <w:tc>
          <w:tcPr>
            <w:tcW w:w="1134" w:type="dxa"/>
          </w:tcPr>
          <w:p w:rsidR="00C54AC9" w:rsidRPr="00A94ED7" w:rsidRDefault="00C54AC9" w:rsidP="004E1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54AC9" w:rsidRDefault="00C54AC9" w:rsidP="00C54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54AC9" w:rsidRDefault="00C54AC9" w:rsidP="00C54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 по установленному графику</w:t>
            </w:r>
          </w:p>
          <w:p w:rsidR="00C54AC9" w:rsidRPr="004F6C21" w:rsidRDefault="00C54AC9" w:rsidP="00C54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расчета на 1,0 ставку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4AC9" w:rsidRPr="009F4F3E" w:rsidRDefault="00C54AC9" w:rsidP="00C54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29430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54AC9" w:rsidRDefault="00C54AC9" w:rsidP="00C54AC9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4AC9" w:rsidRPr="00CD0EC8" w:rsidRDefault="00C54AC9" w:rsidP="00C54AC9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54AC9" w:rsidRPr="008930E1" w:rsidRDefault="00C54AC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E2F" w:rsidRDefault="00367E2F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C363C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="00E5236D">
        <w:rPr>
          <w:rFonts w:ascii="Times New Roman" w:hAnsi="Times New Roman" w:cs="Times New Roman"/>
          <w:sz w:val="24"/>
          <w:szCs w:val="24"/>
        </w:rPr>
        <w:t>:</w:t>
      </w:r>
      <w:r w:rsidRPr="00BF42F1">
        <w:rPr>
          <w:rFonts w:ascii="Times New Roman" w:hAnsi="Times New Roman" w:cs="Times New Roman"/>
          <w:sz w:val="24"/>
          <w:szCs w:val="24"/>
        </w:rPr>
        <w:t xml:space="preserve"> </w:t>
      </w:r>
      <w:r w:rsidR="00E5236D" w:rsidRPr="00E5236D">
        <w:rPr>
          <w:rFonts w:ascii="Times New Roman" w:hAnsi="Times New Roman" w:cs="Times New Roman"/>
          <w:sz w:val="24"/>
          <w:szCs w:val="24"/>
        </w:rPr>
        <w:t>8</w:t>
      </w:r>
      <w:r w:rsidR="00E5236D">
        <w:rPr>
          <w:rFonts w:ascii="Times New Roman" w:hAnsi="Times New Roman" w:cs="Times New Roman"/>
          <w:sz w:val="24"/>
          <w:szCs w:val="24"/>
        </w:rPr>
        <w:t xml:space="preserve"> (</w:t>
      </w:r>
      <w:r w:rsidR="00E5236D" w:rsidRPr="00E5236D">
        <w:rPr>
          <w:rFonts w:ascii="Times New Roman" w:hAnsi="Times New Roman" w:cs="Times New Roman"/>
          <w:sz w:val="24"/>
          <w:szCs w:val="24"/>
        </w:rPr>
        <w:t>82</w:t>
      </w:r>
      <w:r w:rsidR="00305314">
        <w:rPr>
          <w:rFonts w:ascii="Times New Roman" w:hAnsi="Times New Roman" w:cs="Times New Roman"/>
          <w:sz w:val="24"/>
          <w:szCs w:val="24"/>
        </w:rPr>
        <w:t>12</w:t>
      </w:r>
      <w:r w:rsidR="00E5236D">
        <w:rPr>
          <w:rFonts w:ascii="Times New Roman" w:hAnsi="Times New Roman" w:cs="Times New Roman"/>
          <w:sz w:val="24"/>
          <w:szCs w:val="24"/>
        </w:rPr>
        <w:t xml:space="preserve">) </w:t>
      </w:r>
      <w:r w:rsidR="00305314">
        <w:rPr>
          <w:rFonts w:ascii="Times New Roman" w:hAnsi="Times New Roman" w:cs="Times New Roman"/>
          <w:sz w:val="24"/>
          <w:szCs w:val="24"/>
        </w:rPr>
        <w:t>25</w:t>
      </w:r>
      <w:r w:rsidR="00E5236D" w:rsidRPr="00E5236D">
        <w:rPr>
          <w:rFonts w:ascii="Times New Roman" w:hAnsi="Times New Roman" w:cs="Times New Roman"/>
          <w:sz w:val="24"/>
          <w:szCs w:val="24"/>
        </w:rPr>
        <w:t>-</w:t>
      </w:r>
      <w:r w:rsidR="00305314">
        <w:rPr>
          <w:rFonts w:ascii="Times New Roman" w:hAnsi="Times New Roman" w:cs="Times New Roman"/>
          <w:sz w:val="24"/>
          <w:szCs w:val="24"/>
        </w:rPr>
        <w:t>01</w:t>
      </w:r>
      <w:r w:rsidR="00E5236D" w:rsidRPr="00E5236D">
        <w:rPr>
          <w:rFonts w:ascii="Times New Roman" w:hAnsi="Times New Roman" w:cs="Times New Roman"/>
          <w:sz w:val="24"/>
          <w:szCs w:val="24"/>
        </w:rPr>
        <w:t>-</w:t>
      </w:r>
      <w:r w:rsidR="00305314">
        <w:rPr>
          <w:rFonts w:ascii="Times New Roman" w:hAnsi="Times New Roman" w:cs="Times New Roman"/>
          <w:sz w:val="24"/>
          <w:szCs w:val="24"/>
        </w:rPr>
        <w:t>69</w:t>
      </w:r>
    </w:p>
    <w:p w:rsidR="00E645E5" w:rsidRPr="008930E1" w:rsidRDefault="00E645E5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sectPr w:rsidR="00E645E5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306D"/>
    <w:rsid w:val="00026889"/>
    <w:rsid w:val="00036369"/>
    <w:rsid w:val="00043749"/>
    <w:rsid w:val="00052C8E"/>
    <w:rsid w:val="00065D36"/>
    <w:rsid w:val="000816D5"/>
    <w:rsid w:val="000916C6"/>
    <w:rsid w:val="000B58D6"/>
    <w:rsid w:val="000D66B9"/>
    <w:rsid w:val="000F1EA0"/>
    <w:rsid w:val="00113E98"/>
    <w:rsid w:val="00196E85"/>
    <w:rsid w:val="001B4B13"/>
    <w:rsid w:val="001B647C"/>
    <w:rsid w:val="001C2BC9"/>
    <w:rsid w:val="001C363C"/>
    <w:rsid w:val="001D7755"/>
    <w:rsid w:val="001E0D7F"/>
    <w:rsid w:val="00236517"/>
    <w:rsid w:val="00242911"/>
    <w:rsid w:val="0025775E"/>
    <w:rsid w:val="0026793F"/>
    <w:rsid w:val="00274F2C"/>
    <w:rsid w:val="002835BF"/>
    <w:rsid w:val="002E0C25"/>
    <w:rsid w:val="002F4E6B"/>
    <w:rsid w:val="003003B7"/>
    <w:rsid w:val="00305314"/>
    <w:rsid w:val="003154DE"/>
    <w:rsid w:val="00322297"/>
    <w:rsid w:val="0032712D"/>
    <w:rsid w:val="00367E2F"/>
    <w:rsid w:val="003728F3"/>
    <w:rsid w:val="003836F6"/>
    <w:rsid w:val="00385C29"/>
    <w:rsid w:val="003A11A4"/>
    <w:rsid w:val="003A1DC1"/>
    <w:rsid w:val="003A1FF7"/>
    <w:rsid w:val="003B35F4"/>
    <w:rsid w:val="003D5D8C"/>
    <w:rsid w:val="003E02BB"/>
    <w:rsid w:val="003E1740"/>
    <w:rsid w:val="00407A22"/>
    <w:rsid w:val="00435DE8"/>
    <w:rsid w:val="00445BD5"/>
    <w:rsid w:val="00453580"/>
    <w:rsid w:val="00467B86"/>
    <w:rsid w:val="0047786F"/>
    <w:rsid w:val="00481659"/>
    <w:rsid w:val="004A272E"/>
    <w:rsid w:val="004A4B5C"/>
    <w:rsid w:val="004C26CA"/>
    <w:rsid w:val="004C6438"/>
    <w:rsid w:val="004F4015"/>
    <w:rsid w:val="004F6C21"/>
    <w:rsid w:val="005109D8"/>
    <w:rsid w:val="00513856"/>
    <w:rsid w:val="0053194C"/>
    <w:rsid w:val="00536EEE"/>
    <w:rsid w:val="005478A9"/>
    <w:rsid w:val="00554E21"/>
    <w:rsid w:val="0055657D"/>
    <w:rsid w:val="0056268E"/>
    <w:rsid w:val="00563A67"/>
    <w:rsid w:val="0058425C"/>
    <w:rsid w:val="00592223"/>
    <w:rsid w:val="005C1762"/>
    <w:rsid w:val="005D262A"/>
    <w:rsid w:val="005E389A"/>
    <w:rsid w:val="005F6FBC"/>
    <w:rsid w:val="006747D6"/>
    <w:rsid w:val="006B1113"/>
    <w:rsid w:val="006B547D"/>
    <w:rsid w:val="006B559E"/>
    <w:rsid w:val="006D0F7E"/>
    <w:rsid w:val="006E72ED"/>
    <w:rsid w:val="007060ED"/>
    <w:rsid w:val="00717C59"/>
    <w:rsid w:val="0072394B"/>
    <w:rsid w:val="00740509"/>
    <w:rsid w:val="0077403D"/>
    <w:rsid w:val="00776AA5"/>
    <w:rsid w:val="00791DF5"/>
    <w:rsid w:val="007B07BA"/>
    <w:rsid w:val="007B23B0"/>
    <w:rsid w:val="007C4F8C"/>
    <w:rsid w:val="007E6E55"/>
    <w:rsid w:val="0080333D"/>
    <w:rsid w:val="008257D2"/>
    <w:rsid w:val="00833914"/>
    <w:rsid w:val="00873A59"/>
    <w:rsid w:val="0088193C"/>
    <w:rsid w:val="008836BC"/>
    <w:rsid w:val="008876C5"/>
    <w:rsid w:val="008930E1"/>
    <w:rsid w:val="00894812"/>
    <w:rsid w:val="008D079B"/>
    <w:rsid w:val="008D39AE"/>
    <w:rsid w:val="008D4596"/>
    <w:rsid w:val="008E0F9B"/>
    <w:rsid w:val="008E431B"/>
    <w:rsid w:val="00913480"/>
    <w:rsid w:val="00927232"/>
    <w:rsid w:val="00951BC7"/>
    <w:rsid w:val="00956F13"/>
    <w:rsid w:val="00957B25"/>
    <w:rsid w:val="009859E6"/>
    <w:rsid w:val="009861F3"/>
    <w:rsid w:val="009A3ED4"/>
    <w:rsid w:val="009A6EE8"/>
    <w:rsid w:val="009C3D0C"/>
    <w:rsid w:val="009D1578"/>
    <w:rsid w:val="009D4671"/>
    <w:rsid w:val="009F3153"/>
    <w:rsid w:val="009F4F3E"/>
    <w:rsid w:val="009F5A3D"/>
    <w:rsid w:val="00A21AC1"/>
    <w:rsid w:val="00A42EA7"/>
    <w:rsid w:val="00A938EF"/>
    <w:rsid w:val="00A94ED7"/>
    <w:rsid w:val="00AC1855"/>
    <w:rsid w:val="00AD1A5B"/>
    <w:rsid w:val="00AE7C5F"/>
    <w:rsid w:val="00AF2531"/>
    <w:rsid w:val="00B01897"/>
    <w:rsid w:val="00B1069E"/>
    <w:rsid w:val="00B21D50"/>
    <w:rsid w:val="00B247F0"/>
    <w:rsid w:val="00B256FD"/>
    <w:rsid w:val="00B35884"/>
    <w:rsid w:val="00B36E7B"/>
    <w:rsid w:val="00B679EA"/>
    <w:rsid w:val="00B70057"/>
    <w:rsid w:val="00B96602"/>
    <w:rsid w:val="00BA01E0"/>
    <w:rsid w:val="00BA325D"/>
    <w:rsid w:val="00BB1E11"/>
    <w:rsid w:val="00BE6915"/>
    <w:rsid w:val="00BF0654"/>
    <w:rsid w:val="00BF42F1"/>
    <w:rsid w:val="00C13D23"/>
    <w:rsid w:val="00C279B4"/>
    <w:rsid w:val="00C4053B"/>
    <w:rsid w:val="00C458ED"/>
    <w:rsid w:val="00C54AC9"/>
    <w:rsid w:val="00C627BA"/>
    <w:rsid w:val="00C64900"/>
    <w:rsid w:val="00C82FC2"/>
    <w:rsid w:val="00C92700"/>
    <w:rsid w:val="00CA1F62"/>
    <w:rsid w:val="00CA3CE0"/>
    <w:rsid w:val="00CA5385"/>
    <w:rsid w:val="00CD0EC8"/>
    <w:rsid w:val="00CE5FED"/>
    <w:rsid w:val="00CF0937"/>
    <w:rsid w:val="00D24110"/>
    <w:rsid w:val="00D34A6A"/>
    <w:rsid w:val="00D45234"/>
    <w:rsid w:val="00D46756"/>
    <w:rsid w:val="00D503CA"/>
    <w:rsid w:val="00D51922"/>
    <w:rsid w:val="00D570ED"/>
    <w:rsid w:val="00DA529E"/>
    <w:rsid w:val="00DD04C3"/>
    <w:rsid w:val="00E145EA"/>
    <w:rsid w:val="00E32641"/>
    <w:rsid w:val="00E5236D"/>
    <w:rsid w:val="00E645E5"/>
    <w:rsid w:val="00E75E63"/>
    <w:rsid w:val="00E83524"/>
    <w:rsid w:val="00E8418F"/>
    <w:rsid w:val="00E90782"/>
    <w:rsid w:val="00E94AD2"/>
    <w:rsid w:val="00E96C23"/>
    <w:rsid w:val="00ED2156"/>
    <w:rsid w:val="00ED684A"/>
    <w:rsid w:val="00EE71ED"/>
    <w:rsid w:val="00EF70F5"/>
    <w:rsid w:val="00F3285F"/>
    <w:rsid w:val="00F85E8B"/>
    <w:rsid w:val="00FA53B7"/>
    <w:rsid w:val="00FD05D6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51547-DFD9-46BA-BF4E-4C028C92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3067</Words>
  <Characters>17486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19</cp:revision>
  <cp:lastPrinted>2019-10-02T12:48:00Z</cp:lastPrinted>
  <dcterms:created xsi:type="dcterms:W3CDTF">2019-10-24T15:53:00Z</dcterms:created>
  <dcterms:modified xsi:type="dcterms:W3CDTF">2021-07-05T15:25:00Z</dcterms:modified>
</cp:coreProperties>
</file>