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2301D2" w:rsidTr="00A553DD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2301D2">
              <w:rPr>
                <w:rFonts w:ascii="Times New Roman" w:hAnsi="Times New Roman" w:cs="Times New Roman"/>
                <w:b/>
                <w:sz w:val="24"/>
                <w:szCs w:val="24"/>
              </w:rPr>
              <w:t>Ухтинская</w:t>
            </w:r>
            <w:proofErr w:type="spellEnd"/>
            <w:r w:rsidR="0023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физиотерапевтическая поликлиника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2301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1D2">
              <w:rPr>
                <w:rFonts w:ascii="Times New Roman" w:hAnsi="Times New Roman" w:cs="Times New Roman"/>
                <w:sz w:val="24"/>
                <w:szCs w:val="24"/>
              </w:rPr>
              <w:t>Набережная Нефтяников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30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45A1" w:rsidRDefault="00BF0654" w:rsidP="00BF065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3F4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01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301D2" w:rsidRPr="002301D2">
              <w:rPr>
                <w:rFonts w:ascii="Times New Roman" w:hAnsi="Times New Roman" w:cs="Times New Roman"/>
                <w:sz w:val="24"/>
                <w:szCs w:val="24"/>
              </w:rPr>
              <w:t>sekretar@ftp-ukhta.ru</w:t>
            </w:r>
          </w:p>
          <w:p w:rsidR="002301D2" w:rsidRDefault="001345A1" w:rsidP="0023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301D2">
              <w:rPr>
                <w:rFonts w:ascii="Times New Roman" w:hAnsi="Times New Roman" w:cs="Times New Roman"/>
                <w:sz w:val="24"/>
                <w:szCs w:val="24"/>
              </w:rPr>
              <w:t>Суханова Ольга Борисовна</w:t>
            </w:r>
          </w:p>
          <w:p w:rsidR="001D7755" w:rsidRPr="002301D2" w:rsidRDefault="002301D2" w:rsidP="00230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0DCA" w:rsidRPr="008930E1" w:rsidTr="000B58D6">
        <w:tc>
          <w:tcPr>
            <w:tcW w:w="567" w:type="dxa"/>
          </w:tcPr>
          <w:p w:rsidR="00EB0DCA" w:rsidRPr="008930E1" w:rsidRDefault="00EB0DCA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B0DCA" w:rsidRPr="0043449F" w:rsidRDefault="009C66A1" w:rsidP="009A7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Общеучрежденческий</w:t>
            </w:r>
            <w:proofErr w:type="spellEnd"/>
            <w:r w:rsidR="00EB0DC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персонал</w:t>
            </w:r>
          </w:p>
        </w:tc>
        <w:tc>
          <w:tcPr>
            <w:tcW w:w="2409" w:type="dxa"/>
            <w:gridSpan w:val="2"/>
          </w:tcPr>
          <w:p w:rsidR="00EB0DCA" w:rsidRPr="0043449F" w:rsidRDefault="00EB0DCA" w:rsidP="00C04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</w:tc>
        <w:tc>
          <w:tcPr>
            <w:tcW w:w="1134" w:type="dxa"/>
          </w:tcPr>
          <w:p w:rsidR="00EB0DCA" w:rsidRPr="0043449F" w:rsidRDefault="00EB0DCA" w:rsidP="0043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B0DCA" w:rsidRDefault="00EB0DCA" w:rsidP="009A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B0DCA" w:rsidRDefault="00EB0DCA" w:rsidP="009A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пятидневная рабочая неделя, 36/40 часовая рабочая неделя (женщины/мужчины) </w:t>
            </w:r>
          </w:p>
          <w:p w:rsidR="00EB0DCA" w:rsidRDefault="00EB0DCA" w:rsidP="009A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EB0DCA" w:rsidRPr="009F4F3E" w:rsidRDefault="00EB0DCA" w:rsidP="009A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B0DCA" w:rsidRDefault="00EB0DCA" w:rsidP="009A7A0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0DCA" w:rsidRPr="00CD0EC8" w:rsidRDefault="00EB0DCA" w:rsidP="009A7A0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EB0DCA" w:rsidRDefault="00EB0DCA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EB0DCA" w:rsidRDefault="00EB0DCA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EB0DCA" w:rsidRDefault="00EB0DCA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EB0DCA" w:rsidRDefault="00EB0DCA" w:rsidP="002C3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детям);</w:t>
            </w:r>
          </w:p>
          <w:p w:rsidR="00EB0DCA" w:rsidRPr="008930E1" w:rsidRDefault="00EB0DCA" w:rsidP="002C3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молодым специалиста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 устанавливаются доплаты к должностному окладу в размере 30%.</w:t>
            </w:r>
          </w:p>
        </w:tc>
      </w:tr>
      <w:tr w:rsidR="00EB0DCA" w:rsidRPr="008930E1" w:rsidTr="000B58D6">
        <w:tc>
          <w:tcPr>
            <w:tcW w:w="567" w:type="dxa"/>
          </w:tcPr>
          <w:p w:rsidR="00EB0DCA" w:rsidRDefault="00EB0DCA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B0DCA" w:rsidRPr="0043449F" w:rsidRDefault="00EB0DCA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медицинской реабилитации и спортивной медицины</w:t>
            </w:r>
          </w:p>
        </w:tc>
        <w:tc>
          <w:tcPr>
            <w:tcW w:w="2409" w:type="dxa"/>
            <w:gridSpan w:val="2"/>
          </w:tcPr>
          <w:p w:rsidR="00EB0DCA" w:rsidRPr="0043449F" w:rsidRDefault="00EB0DCA" w:rsidP="002C3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лечебной физкультуре</w:t>
            </w:r>
          </w:p>
        </w:tc>
        <w:tc>
          <w:tcPr>
            <w:tcW w:w="1134" w:type="dxa"/>
          </w:tcPr>
          <w:p w:rsidR="00EB0DCA" w:rsidRPr="0043449F" w:rsidRDefault="00EB0DCA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B0DCA" w:rsidRDefault="00EB0DCA" w:rsidP="00943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</w:t>
            </w:r>
            <w:r w:rsidR="009C66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ставки.</w:t>
            </w:r>
          </w:p>
          <w:p w:rsidR="00974283" w:rsidRDefault="00EB0DCA" w:rsidP="00943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28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830ED1" w:rsidRDefault="00EB0DCA" w:rsidP="00943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283"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B0DCA" w:rsidRPr="009F4F3E" w:rsidRDefault="00830ED1" w:rsidP="00943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0,</w:t>
            </w:r>
            <w:r w:rsidR="009C66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ставки.</w:t>
            </w:r>
          </w:p>
          <w:p w:rsidR="00EB0DCA" w:rsidRDefault="00EB0DCA" w:rsidP="00943BD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0DCA" w:rsidRPr="00CD0EC8" w:rsidRDefault="00EB0DCA" w:rsidP="00943BD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vMerge/>
          </w:tcPr>
          <w:p w:rsidR="00EB0DCA" w:rsidRDefault="00EB0DCA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DCA" w:rsidRPr="008930E1" w:rsidTr="000B58D6">
        <w:tc>
          <w:tcPr>
            <w:tcW w:w="567" w:type="dxa"/>
          </w:tcPr>
          <w:p w:rsidR="00EB0DCA" w:rsidRDefault="00EB0DCA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EB0DCA" w:rsidRPr="0043449F" w:rsidRDefault="00EB0DCA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медицинской реабилитации и спортивной медицины</w:t>
            </w:r>
          </w:p>
        </w:tc>
        <w:tc>
          <w:tcPr>
            <w:tcW w:w="2409" w:type="dxa"/>
            <w:gridSpan w:val="2"/>
          </w:tcPr>
          <w:p w:rsidR="00EB0DCA" w:rsidRPr="0043449F" w:rsidRDefault="00EB0DCA" w:rsidP="002C3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педиатр</w:t>
            </w:r>
          </w:p>
        </w:tc>
        <w:tc>
          <w:tcPr>
            <w:tcW w:w="1134" w:type="dxa"/>
          </w:tcPr>
          <w:p w:rsidR="00EB0DCA" w:rsidRPr="0043449F" w:rsidRDefault="00EB0DCA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30ED1" w:rsidRDefault="00830ED1" w:rsidP="0083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0,75 ставки.</w:t>
            </w:r>
          </w:p>
          <w:p w:rsidR="00830ED1" w:rsidRDefault="00830ED1" w:rsidP="0083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830ED1" w:rsidRDefault="00830ED1" w:rsidP="0083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0ED1" w:rsidRPr="009F4F3E" w:rsidRDefault="00830ED1" w:rsidP="0083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0,75 ставки.</w:t>
            </w:r>
          </w:p>
          <w:p w:rsidR="00830ED1" w:rsidRDefault="00830ED1" w:rsidP="00830ED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0DCA" w:rsidRPr="00CD0EC8" w:rsidRDefault="00830ED1" w:rsidP="00830ED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B0DCA" w:rsidRDefault="00EB0DCA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A1" w:rsidRPr="008930E1" w:rsidTr="000B58D6">
        <w:tc>
          <w:tcPr>
            <w:tcW w:w="567" w:type="dxa"/>
          </w:tcPr>
          <w:p w:rsidR="009C66A1" w:rsidRDefault="009C66A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9C66A1" w:rsidRDefault="009C66A1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Физиотерапевти-ческое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</w:t>
            </w:r>
          </w:p>
        </w:tc>
        <w:tc>
          <w:tcPr>
            <w:tcW w:w="2409" w:type="dxa"/>
            <w:gridSpan w:val="2"/>
          </w:tcPr>
          <w:p w:rsidR="009C66A1" w:rsidRPr="0043449F" w:rsidRDefault="009C66A1" w:rsidP="009C6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 - врач - физиотерапевт</w:t>
            </w:r>
          </w:p>
        </w:tc>
        <w:tc>
          <w:tcPr>
            <w:tcW w:w="1134" w:type="dxa"/>
          </w:tcPr>
          <w:p w:rsidR="009C66A1" w:rsidRPr="0043449F" w:rsidRDefault="009C66A1" w:rsidP="00943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9C66A1" w:rsidRDefault="009C66A1" w:rsidP="009C6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9C66A1" w:rsidRDefault="009C66A1" w:rsidP="009C6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9C66A1" w:rsidRDefault="009C66A1" w:rsidP="009C6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C66A1" w:rsidRPr="009F4F3E" w:rsidRDefault="009C66A1" w:rsidP="009C6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расчета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66A1" w:rsidRDefault="009C66A1" w:rsidP="009C66A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6A1" w:rsidRDefault="009C66A1" w:rsidP="009C66A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9C66A1" w:rsidRDefault="009C66A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D" w:rsidRPr="008930E1" w:rsidTr="000B58D6">
        <w:tc>
          <w:tcPr>
            <w:tcW w:w="567" w:type="dxa"/>
          </w:tcPr>
          <w:p w:rsidR="00E8376D" w:rsidRDefault="00E8376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E8376D" w:rsidRPr="0043449F" w:rsidRDefault="00E8376D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медицинской реабилитации и спортивной медицины</w:t>
            </w:r>
          </w:p>
        </w:tc>
        <w:tc>
          <w:tcPr>
            <w:tcW w:w="2409" w:type="dxa"/>
            <w:gridSpan w:val="2"/>
          </w:tcPr>
          <w:p w:rsidR="00E8376D" w:rsidRPr="0043449F" w:rsidRDefault="00E8376D" w:rsidP="008D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спортивной медицине</w:t>
            </w:r>
          </w:p>
        </w:tc>
        <w:tc>
          <w:tcPr>
            <w:tcW w:w="1134" w:type="dxa"/>
          </w:tcPr>
          <w:p w:rsidR="00E8376D" w:rsidRPr="0043449F" w:rsidRDefault="00E8376D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4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76D" w:rsidRPr="009F4F3E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E8376D" w:rsidRDefault="00E8376D" w:rsidP="00E8376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76D" w:rsidRPr="00CD0EC8" w:rsidRDefault="00E8376D" w:rsidP="00E8376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8376D" w:rsidRDefault="00E8376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457" w:rsidRPr="008930E1" w:rsidTr="000B58D6">
        <w:tc>
          <w:tcPr>
            <w:tcW w:w="567" w:type="dxa"/>
          </w:tcPr>
          <w:p w:rsidR="00C71457" w:rsidRDefault="00C71457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71457" w:rsidRDefault="00C71457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Дневной стационар</w:t>
            </w:r>
          </w:p>
        </w:tc>
        <w:tc>
          <w:tcPr>
            <w:tcW w:w="2409" w:type="dxa"/>
            <w:gridSpan w:val="2"/>
          </w:tcPr>
          <w:p w:rsidR="00C71457" w:rsidRDefault="00C71457" w:rsidP="008D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C71457" w:rsidRPr="0043449F" w:rsidRDefault="00C71457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71457" w:rsidRPr="009F4F3E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C71457" w:rsidRDefault="00C71457" w:rsidP="00C71457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C71457" w:rsidRDefault="00C71457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457" w:rsidRPr="008930E1" w:rsidTr="000B58D6">
        <w:tc>
          <w:tcPr>
            <w:tcW w:w="567" w:type="dxa"/>
          </w:tcPr>
          <w:p w:rsidR="00C71457" w:rsidRDefault="00C71457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C71457" w:rsidRDefault="00C71457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медицинской реабилитации и спортивной медицины</w:t>
            </w:r>
          </w:p>
        </w:tc>
        <w:tc>
          <w:tcPr>
            <w:tcW w:w="2409" w:type="dxa"/>
            <w:gridSpan w:val="2"/>
          </w:tcPr>
          <w:p w:rsidR="00C71457" w:rsidRDefault="00C71457" w:rsidP="00C7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- методист по лечебной физкультуре</w:t>
            </w:r>
          </w:p>
        </w:tc>
        <w:tc>
          <w:tcPr>
            <w:tcW w:w="1134" w:type="dxa"/>
          </w:tcPr>
          <w:p w:rsidR="00C71457" w:rsidRDefault="00C71457" w:rsidP="00C60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71457" w:rsidRPr="009F4F3E" w:rsidRDefault="00C71457" w:rsidP="00C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C71457" w:rsidRDefault="00C71457" w:rsidP="00C71457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457" w:rsidRDefault="00C71457" w:rsidP="00C714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C71457" w:rsidRDefault="00C71457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D" w:rsidRPr="008930E1" w:rsidTr="000B58D6">
        <w:tc>
          <w:tcPr>
            <w:tcW w:w="567" w:type="dxa"/>
          </w:tcPr>
          <w:p w:rsidR="00E8376D" w:rsidRDefault="00C71457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8376D" w:rsidRPr="0043449F" w:rsidRDefault="00E8376D" w:rsidP="00035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платных медицинских услуг</w:t>
            </w:r>
          </w:p>
        </w:tc>
        <w:tc>
          <w:tcPr>
            <w:tcW w:w="2409" w:type="dxa"/>
            <w:gridSpan w:val="2"/>
          </w:tcPr>
          <w:p w:rsidR="00E8376D" w:rsidRPr="0043449F" w:rsidRDefault="00C71457" w:rsidP="00E83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рефлексотерапевт</w:t>
            </w:r>
            <w:proofErr w:type="spellEnd"/>
          </w:p>
        </w:tc>
        <w:tc>
          <w:tcPr>
            <w:tcW w:w="1134" w:type="dxa"/>
          </w:tcPr>
          <w:p w:rsidR="00E8376D" w:rsidRPr="0043449F" w:rsidRDefault="00E8376D" w:rsidP="00035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 w:rsidR="00C714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 w:rsidR="00C714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режиме сменного графика, продолжительность рабочей смены (рабочей недели) согласно ТК РФ. </w:t>
            </w:r>
          </w:p>
          <w:p w:rsidR="00E8376D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376D" w:rsidRPr="009F4F3E" w:rsidRDefault="00E8376D" w:rsidP="00E8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расчета на </w:t>
            </w:r>
            <w:r w:rsidR="00C7145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ставк</w:t>
            </w:r>
            <w:r w:rsidR="00C714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376D" w:rsidRDefault="00E8376D" w:rsidP="00E8376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376D" w:rsidRPr="00CD0EC8" w:rsidRDefault="00E8376D" w:rsidP="00E8376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827" w:type="dxa"/>
            <w:vMerge/>
          </w:tcPr>
          <w:p w:rsidR="00E8376D" w:rsidRDefault="00E8376D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43449F">
        <w:rPr>
          <w:rFonts w:ascii="Times New Roman" w:hAnsi="Times New Roman" w:cs="Times New Roman"/>
          <w:sz w:val="24"/>
          <w:szCs w:val="24"/>
        </w:rPr>
        <w:t>76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E8376D">
        <w:rPr>
          <w:rFonts w:ascii="Times New Roman" w:hAnsi="Times New Roman" w:cs="Times New Roman"/>
          <w:sz w:val="24"/>
          <w:szCs w:val="24"/>
        </w:rPr>
        <w:t>75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E8376D">
        <w:rPr>
          <w:rFonts w:ascii="Times New Roman" w:hAnsi="Times New Roman" w:cs="Times New Roman"/>
          <w:sz w:val="24"/>
          <w:szCs w:val="24"/>
        </w:rPr>
        <w:t>50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43749"/>
    <w:rsid w:val="00065D36"/>
    <w:rsid w:val="000816D5"/>
    <w:rsid w:val="00093FF1"/>
    <w:rsid w:val="000B58D6"/>
    <w:rsid w:val="000D66B9"/>
    <w:rsid w:val="001345A1"/>
    <w:rsid w:val="001B647C"/>
    <w:rsid w:val="001B650F"/>
    <w:rsid w:val="001C2BC9"/>
    <w:rsid w:val="001C363C"/>
    <w:rsid w:val="001D511F"/>
    <w:rsid w:val="001D7755"/>
    <w:rsid w:val="001E027E"/>
    <w:rsid w:val="001E0D7F"/>
    <w:rsid w:val="002301D2"/>
    <w:rsid w:val="00236517"/>
    <w:rsid w:val="0025775E"/>
    <w:rsid w:val="0026793F"/>
    <w:rsid w:val="00274F2C"/>
    <w:rsid w:val="002835BF"/>
    <w:rsid w:val="00283657"/>
    <w:rsid w:val="002C3F44"/>
    <w:rsid w:val="002D0738"/>
    <w:rsid w:val="002E0C25"/>
    <w:rsid w:val="003003B7"/>
    <w:rsid w:val="003154DE"/>
    <w:rsid w:val="00322297"/>
    <w:rsid w:val="0032712D"/>
    <w:rsid w:val="00341B2B"/>
    <w:rsid w:val="0034294C"/>
    <w:rsid w:val="003630B2"/>
    <w:rsid w:val="003728F3"/>
    <w:rsid w:val="003836F6"/>
    <w:rsid w:val="00385C29"/>
    <w:rsid w:val="003A11A4"/>
    <w:rsid w:val="003A1FF7"/>
    <w:rsid w:val="003D5D8C"/>
    <w:rsid w:val="00407A22"/>
    <w:rsid w:val="0043449F"/>
    <w:rsid w:val="00453580"/>
    <w:rsid w:val="00467B86"/>
    <w:rsid w:val="00481659"/>
    <w:rsid w:val="004A272E"/>
    <w:rsid w:val="004A5E8E"/>
    <w:rsid w:val="004C26CA"/>
    <w:rsid w:val="00503534"/>
    <w:rsid w:val="00513856"/>
    <w:rsid w:val="00536EEE"/>
    <w:rsid w:val="0054488B"/>
    <w:rsid w:val="005478A9"/>
    <w:rsid w:val="00554E21"/>
    <w:rsid w:val="0055657D"/>
    <w:rsid w:val="0056268E"/>
    <w:rsid w:val="005773AB"/>
    <w:rsid w:val="005C1762"/>
    <w:rsid w:val="00610008"/>
    <w:rsid w:val="00612217"/>
    <w:rsid w:val="0063613F"/>
    <w:rsid w:val="00655A94"/>
    <w:rsid w:val="006747D6"/>
    <w:rsid w:val="006844E8"/>
    <w:rsid w:val="006D0F7E"/>
    <w:rsid w:val="007060ED"/>
    <w:rsid w:val="00717C59"/>
    <w:rsid w:val="00775D04"/>
    <w:rsid w:val="00776AA5"/>
    <w:rsid w:val="00791DF5"/>
    <w:rsid w:val="007B07BA"/>
    <w:rsid w:val="007C350C"/>
    <w:rsid w:val="007F6237"/>
    <w:rsid w:val="0080333D"/>
    <w:rsid w:val="00830ED1"/>
    <w:rsid w:val="00873A59"/>
    <w:rsid w:val="00882F0F"/>
    <w:rsid w:val="00891C17"/>
    <w:rsid w:val="008930E1"/>
    <w:rsid w:val="008D079B"/>
    <w:rsid w:val="008D39AE"/>
    <w:rsid w:val="008D4596"/>
    <w:rsid w:val="008D7253"/>
    <w:rsid w:val="00941E63"/>
    <w:rsid w:val="00951BC7"/>
    <w:rsid w:val="009535AE"/>
    <w:rsid w:val="00957B25"/>
    <w:rsid w:val="00974283"/>
    <w:rsid w:val="009A3ED4"/>
    <w:rsid w:val="009A6EE8"/>
    <w:rsid w:val="009A7A06"/>
    <w:rsid w:val="009C66A1"/>
    <w:rsid w:val="009D1578"/>
    <w:rsid w:val="009D4EDE"/>
    <w:rsid w:val="009F3153"/>
    <w:rsid w:val="009F4F3E"/>
    <w:rsid w:val="00A21AC1"/>
    <w:rsid w:val="00A42EA7"/>
    <w:rsid w:val="00A62303"/>
    <w:rsid w:val="00A938EF"/>
    <w:rsid w:val="00AD0E16"/>
    <w:rsid w:val="00AD1A5B"/>
    <w:rsid w:val="00AE7C5F"/>
    <w:rsid w:val="00AF2531"/>
    <w:rsid w:val="00B01897"/>
    <w:rsid w:val="00B35884"/>
    <w:rsid w:val="00B4077E"/>
    <w:rsid w:val="00B60454"/>
    <w:rsid w:val="00B70057"/>
    <w:rsid w:val="00B96602"/>
    <w:rsid w:val="00BA01E0"/>
    <w:rsid w:val="00BA325D"/>
    <w:rsid w:val="00BB1E11"/>
    <w:rsid w:val="00BE6915"/>
    <w:rsid w:val="00BF0654"/>
    <w:rsid w:val="00BF42F1"/>
    <w:rsid w:val="00C040E1"/>
    <w:rsid w:val="00C13D23"/>
    <w:rsid w:val="00C279B4"/>
    <w:rsid w:val="00C3115C"/>
    <w:rsid w:val="00C4053B"/>
    <w:rsid w:val="00C501E9"/>
    <w:rsid w:val="00C627BA"/>
    <w:rsid w:val="00C64900"/>
    <w:rsid w:val="00C71457"/>
    <w:rsid w:val="00C82FC2"/>
    <w:rsid w:val="00C92700"/>
    <w:rsid w:val="00CA1F62"/>
    <w:rsid w:val="00CA3CE0"/>
    <w:rsid w:val="00CA5385"/>
    <w:rsid w:val="00CD0EC8"/>
    <w:rsid w:val="00CE5FED"/>
    <w:rsid w:val="00D34A6A"/>
    <w:rsid w:val="00D45234"/>
    <w:rsid w:val="00D46756"/>
    <w:rsid w:val="00D503CA"/>
    <w:rsid w:val="00D570ED"/>
    <w:rsid w:val="00DA529E"/>
    <w:rsid w:val="00DC6CE6"/>
    <w:rsid w:val="00DD04C3"/>
    <w:rsid w:val="00DD783D"/>
    <w:rsid w:val="00DE6BB1"/>
    <w:rsid w:val="00E145EA"/>
    <w:rsid w:val="00E75E63"/>
    <w:rsid w:val="00E8376D"/>
    <w:rsid w:val="00E90782"/>
    <w:rsid w:val="00E94AD2"/>
    <w:rsid w:val="00E96C62"/>
    <w:rsid w:val="00EB0DCA"/>
    <w:rsid w:val="00ED2156"/>
    <w:rsid w:val="00EF1E39"/>
    <w:rsid w:val="00EF70F5"/>
    <w:rsid w:val="00F3285F"/>
    <w:rsid w:val="00F35BCA"/>
    <w:rsid w:val="00F76490"/>
    <w:rsid w:val="00FA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6317-3094-4983-8DF2-11D145E0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14</cp:revision>
  <cp:lastPrinted>2019-10-02T12:48:00Z</cp:lastPrinted>
  <dcterms:created xsi:type="dcterms:W3CDTF">2020-01-03T13:29:00Z</dcterms:created>
  <dcterms:modified xsi:type="dcterms:W3CDTF">2021-03-23T11:50:00Z</dcterms:modified>
</cp:coreProperties>
</file>